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CD7" w:rsidRDefault="003954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139065</wp:posOffset>
                </wp:positionV>
                <wp:extent cx="960120" cy="449580"/>
                <wp:effectExtent l="0" t="0" r="0" b="76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44E" w:rsidRPr="0039544E" w:rsidRDefault="0039544E">
                            <w:pPr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39544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いいえ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8.75pt;margin-top:10.95pt;width:75.6pt;height:3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" stroked="f">
                <v:textbox>
                  <w:txbxContent>
                    <w:p w:rsidR="0039544E" w:rsidRPr="0039544E" w:rsidRDefault="0039544E">
                      <w:pPr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39544E">
                        <w:rPr>
                          <w:rFonts w:hint="eastAsia"/>
                          <w:sz w:val="28"/>
                          <w:szCs w:val="28"/>
                        </w:rPr>
                        <w:t>いいえ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FD411E">
        <w:rPr>
          <w:noProof/>
        </w:rPr>
        <mc:AlternateContent>
          <mc:Choice Requires="wpc">
            <w:drawing>
              <wp:inline distT="0" distB="0" distL="0" distR="0">
                <wp:extent cx="8270240" cy="8745219"/>
                <wp:effectExtent l="0" t="0" r="0" b="0"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フローチャート: 代替処理 2"/>
                        <wps:cNvSpPr/>
                        <wps:spPr>
                          <a:xfrm>
                            <a:off x="1336675" y="32053"/>
                            <a:ext cx="1630680" cy="1034747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411E" w:rsidRPr="00883A93" w:rsidRDefault="00FD411E" w:rsidP="00FD411E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883A93">
                                <w:rPr>
                                  <w:rFonts w:ascii="ＭＳ 明朝" w:eastAsia="ＭＳ 明朝" w:hAnsi="ＭＳ 明朝" w:hint="eastAsia"/>
                                </w:rPr>
                                <w:t>建築一式工事ですか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フローチャート: 代替処理 3"/>
                        <wps:cNvSpPr/>
                        <wps:spPr>
                          <a:xfrm>
                            <a:off x="736600" y="1743168"/>
                            <a:ext cx="3037840" cy="260604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411E" w:rsidRPr="00883A93" w:rsidRDefault="00FD411E" w:rsidP="00FD411E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883A93">
                                <w:rPr>
                                  <w:rFonts w:ascii="ＭＳ 明朝" w:eastAsia="ＭＳ 明朝" w:hAnsi="ＭＳ 明朝" w:hint="eastAsia"/>
                                </w:rPr>
                                <w:t>次のいずれかに該当しますか？</w:t>
                              </w:r>
                            </w:p>
                            <w:p w:rsidR="00FD411E" w:rsidRDefault="00FD411E" w:rsidP="00FD411E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883A93">
                                <w:rPr>
                                  <w:rFonts w:ascii="ＭＳ 明朝" w:eastAsia="ＭＳ 明朝" w:hAnsi="ＭＳ 明朝" w:hint="eastAsia"/>
                                </w:rPr>
                                <w:t>●一件の請負代金が1500万円未満の工事(消費税を含んだ額)</w:t>
                              </w:r>
                            </w:p>
                            <w:p w:rsidR="00883A93" w:rsidRPr="00883A93" w:rsidRDefault="00883A93" w:rsidP="00FD411E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:rsidR="00883A93" w:rsidRDefault="00FD411E" w:rsidP="00883A93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883A93">
                                <w:rPr>
                                  <w:rFonts w:ascii="ＭＳ 明朝" w:eastAsia="ＭＳ 明朝" w:hAnsi="ＭＳ 明朝" w:hint="eastAsia"/>
                                </w:rPr>
                                <w:t>●請負代金の額に関わらず</w:t>
                              </w:r>
                              <w:r w:rsidR="006066BA">
                                <w:rPr>
                                  <w:rFonts w:ascii="ＭＳ 明朝" w:eastAsia="ＭＳ 明朝" w:hAnsi="ＭＳ 明朝" w:hint="eastAsia"/>
                                </w:rPr>
                                <w:t>，</w:t>
                              </w:r>
                              <w:r w:rsidRPr="00883A93">
                                <w:rPr>
                                  <w:rFonts w:ascii="ＭＳ 明朝" w:eastAsia="ＭＳ 明朝" w:hAnsi="ＭＳ 明朝" w:hint="eastAsia"/>
                                </w:rPr>
                                <w:t>木造住宅で延べ面積が150㎠未満の工事</w:t>
                              </w:r>
                            </w:p>
                            <w:p w:rsidR="00FD411E" w:rsidRPr="00883A93" w:rsidRDefault="00FD411E" w:rsidP="00883A93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883A93">
                                <w:rPr>
                                  <w:rFonts w:ascii="ＭＳ 明朝" w:eastAsia="ＭＳ 明朝" w:hAnsi="ＭＳ 明朝" w:hint="eastAsia"/>
                                </w:rPr>
                                <w:t>(主要部分が木造で延べ面積の1/2以上を居住の用に供するもの)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フローチャート: 代替処理 4"/>
                        <wps:cNvSpPr/>
                        <wps:spPr>
                          <a:xfrm>
                            <a:off x="4870450" y="0"/>
                            <a:ext cx="3066688" cy="1066800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411E" w:rsidRPr="00883A93" w:rsidRDefault="00FD411E" w:rsidP="00883A93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883A93">
                                <w:rPr>
                                  <w:rFonts w:ascii="ＭＳ 明朝" w:eastAsia="ＭＳ 明朝" w:hAnsi="ＭＳ 明朝" w:hint="eastAsia"/>
                                </w:rPr>
                                <w:t>一件の請負代金が500万円未満の工事ですか(消費税を含んだ額)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フローチャート: 代替処理 5"/>
                        <wps:cNvSpPr/>
                        <wps:spPr>
                          <a:xfrm>
                            <a:off x="736600" y="4943475"/>
                            <a:ext cx="7267575" cy="1370775"/>
                          </a:xfrm>
                          <a:prstGeom prst="flowChartAlternate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3A93" w:rsidRPr="006066BA" w:rsidRDefault="006066BA" w:rsidP="00883A93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6066BA">
                                <w:rPr>
                                  <w:rFonts w:ascii="ＭＳ 明朝" w:eastAsia="ＭＳ 明朝" w:hAnsi="ＭＳ 明朝" w:hint="eastAsia"/>
                                </w:rPr>
                                <w:t>現時点では，</w:t>
                              </w:r>
                              <w:r w:rsidR="00883A93" w:rsidRPr="006066BA">
                                <w:rPr>
                                  <w:rFonts w:ascii="ＭＳ 明朝" w:eastAsia="ＭＳ 明朝" w:hAnsi="ＭＳ 明朝" w:hint="eastAsia"/>
                                </w:rPr>
                                <w:t>軽微な工事とされるため建設業許可を受ける必要はありません。</w:t>
                              </w:r>
                            </w:p>
                            <w:p w:rsidR="00883A93" w:rsidRPr="006066BA" w:rsidRDefault="00883A93" w:rsidP="00883A93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6066BA">
                                <w:rPr>
                                  <w:rFonts w:ascii="ＭＳ 明朝" w:eastAsia="ＭＳ 明朝" w:hAnsi="ＭＳ 明朝" w:hint="eastAsia"/>
                                </w:rPr>
                                <w:t>今後500万円以上の工事を請け負う可能性のある</w:t>
                              </w:r>
                              <w:r w:rsidR="006066BA" w:rsidRPr="006066BA">
                                <w:rPr>
                                  <w:rFonts w:ascii="ＭＳ 明朝" w:eastAsia="ＭＳ 明朝" w:hAnsi="ＭＳ 明朝" w:hint="eastAsia"/>
                                </w:rPr>
                                <w:t>場合は許可の手続きをしたほうが安心です</w:t>
                              </w:r>
                            </w:p>
                            <w:p w:rsidR="006066BA" w:rsidRPr="006066BA" w:rsidRDefault="006066BA" w:rsidP="00883A93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:rsidR="006066BA" w:rsidRPr="006066BA" w:rsidRDefault="006066BA" w:rsidP="00883A93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6066BA">
                                <w:rPr>
                                  <w:rFonts w:ascii="ＭＳ 明朝" w:eastAsia="ＭＳ 明朝" w:hAnsi="ＭＳ 明朝" w:hint="eastAsia"/>
                                </w:rPr>
                                <w:t>あらい行政書士事務所までご連絡ください</w:t>
                              </w:r>
                            </w:p>
                            <w:p w:rsidR="006066BA" w:rsidRPr="006066BA" w:rsidRDefault="006066BA" w:rsidP="00883A93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6066BA">
                                <w:rPr>
                                  <w:rFonts w:ascii="ＭＳ 明朝" w:eastAsia="ＭＳ 明朝" w:hAnsi="ＭＳ 明朝" w:hint="eastAsia"/>
                                </w:rPr>
                                <w:t>電話：</w:t>
                              </w:r>
                            </w:p>
                            <w:p w:rsidR="006066BA" w:rsidRPr="006066BA" w:rsidRDefault="006066BA" w:rsidP="006066BA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  <w:p w:rsidR="006066BA" w:rsidRPr="006066BA" w:rsidRDefault="006066BA" w:rsidP="00883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フローチャート: 判断 6"/>
                        <wps:cNvSpPr/>
                        <wps:spPr>
                          <a:xfrm>
                            <a:off x="4503420" y="1815857"/>
                            <a:ext cx="3078480" cy="2382763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3A93" w:rsidRDefault="00FD411E" w:rsidP="00FD411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建設業許可を受ける</w:t>
                              </w:r>
                            </w:p>
                            <w:p w:rsidR="00FD411E" w:rsidRDefault="00FD411E" w:rsidP="00FD411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必要があります。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直線矢印コネクタ 9"/>
                        <wps:cNvCnPr>
                          <a:stCxn id="2" idx="2"/>
                        </wps:cNvCnPr>
                        <wps:spPr>
                          <a:xfrm flipH="1">
                            <a:off x="2148840" y="1066723"/>
                            <a:ext cx="3175" cy="663017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C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矢印コネクタ 10"/>
                        <wps:cNvCnPr>
                          <a:stCxn id="2" idx="3"/>
                          <a:endCxn id="4" idx="1"/>
                        </wps:cNvCnPr>
                        <wps:spPr>
                          <a:xfrm flipV="1">
                            <a:off x="2967355" y="533362"/>
                            <a:ext cx="1903095" cy="16025"/>
                          </a:xfrm>
                          <a:prstGeom prst="straightConnector1">
                            <a:avLst/>
                          </a:prstGeom>
                          <a:ln w="50800">
                            <a:prstDash val="solid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矢印コネクタ 11"/>
                        <wps:cNvCnPr>
                          <a:endCxn id="6" idx="0"/>
                        </wps:cNvCnPr>
                        <wps:spPr>
                          <a:xfrm>
                            <a:off x="6042660" y="1081962"/>
                            <a:ext cx="0" cy="733763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accent1"/>
                            </a:solidFill>
                            <a:prstDash val="solid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矢印コネクタ 12"/>
                        <wps:cNvCnPr>
                          <a:endCxn id="6" idx="1"/>
                        </wps:cNvCnPr>
                        <wps:spPr>
                          <a:xfrm>
                            <a:off x="3634740" y="3006802"/>
                            <a:ext cx="868680" cy="218"/>
                          </a:xfrm>
                          <a:prstGeom prst="straightConnector1">
                            <a:avLst/>
                          </a:prstGeom>
                          <a:ln w="50800">
                            <a:solidFill>
                              <a:schemeClr val="accent1"/>
                            </a:solidFill>
                            <a:prstDash val="solid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矢印コネクタ 13"/>
                        <wps:cNvCnPr/>
                        <wps:spPr>
                          <a:xfrm>
                            <a:off x="7642860" y="1082040"/>
                            <a:ext cx="0" cy="3861077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C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3566160" y="723744"/>
                            <a:ext cx="891540" cy="67071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15739E" w:rsidRPr="0039544E" w:rsidRDefault="0015739E" w:rsidP="0039544E">
                              <w:pPr>
                                <w:ind w:firstLineChars="200" w:firstLine="420"/>
                                <w:rPr>
                                  <w:rFonts w:ascii="ＭＳ 明朝" w:eastAsia="ＭＳ 明朝" w:hAnsi="ＭＳ 明朝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203960" y="1028624"/>
                            <a:ext cx="777240" cy="533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9544E" w:rsidRPr="0039544E" w:rsidRDefault="0039544E" w:rsidP="0039544E">
                              <w:pPr>
                                <w:ind w:firstLineChars="100" w:firstLine="280"/>
                                <w:rPr>
                                  <w:rFonts w:ascii="ＭＳ 明朝" w:eastAsia="ＭＳ 明朝" w:hAnsi="ＭＳ 明朝"/>
                                  <w:sz w:val="28"/>
                                  <w:szCs w:val="28"/>
                                </w:rPr>
                              </w:pPr>
                              <w:r w:rsidRPr="0039544E">
                                <w:rPr>
                                  <w:rFonts w:ascii="ＭＳ 明朝" w:eastAsia="ＭＳ 明朝" w:hAnsi="ＭＳ 明朝" w:hint="eastAsia"/>
                                  <w:sz w:val="28"/>
                                  <w:szCs w:val="28"/>
                                </w:rPr>
                                <w:t>はい</w:t>
                              </w:r>
                            </w:p>
                            <w:p w:rsidR="0039544E" w:rsidRPr="0039544E" w:rsidRDefault="0039544E" w:rsidP="0039544E">
                              <w:pPr>
                                <w:rPr>
                                  <w:szCs w:val="21"/>
                                </w:rPr>
                              </w:pPr>
                            </w:p>
                            <w:p w:rsidR="0039544E" w:rsidRDefault="0039544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1" o:spid="_x0000_s1027" editas="canvas" style="width:651.2pt;height:688.6pt;mso-position-horizontal-relative:char;mso-position-vertical-relative:line" coordsize="82702,87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82702;height:87445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フローチャート: 代替処理 2" o:spid="_x0000_s1029" type="#_x0000_t176" style="position:absolute;left:13366;top:320;width:16307;height:103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" fillcolor="#4472c4 [3204]" strokecolor="#1f3763 [1604]" strokeweight="1pt">
                  <v:textbox>
                    <w:txbxContent>
                      <w:p w:rsidR="00FD411E" w:rsidRPr="00883A93" w:rsidRDefault="00FD411E" w:rsidP="00FD411E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883A93">
                          <w:rPr>
                            <w:rFonts w:ascii="ＭＳ 明朝" w:eastAsia="ＭＳ 明朝" w:hAnsi="ＭＳ 明朝" w:hint="eastAsia"/>
                          </w:rPr>
                          <w:t>建築一式工事ですか</w:t>
                        </w:r>
                      </w:p>
                    </w:txbxContent>
                  </v:textbox>
                </v:shape>
                <v:shape id="フローチャート: 代替処理 3" o:spid="_x0000_s1030" type="#_x0000_t176" style="position:absolute;left:7366;top:17431;width:30378;height:26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" fillcolor="#4472c4 [3204]" strokecolor="#1f3763 [1604]" strokeweight="1pt">
                  <v:textbox>
                    <w:txbxContent>
                      <w:p w:rsidR="00FD411E" w:rsidRPr="00883A93" w:rsidRDefault="00FD411E" w:rsidP="00FD411E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883A93">
                          <w:rPr>
                            <w:rFonts w:ascii="ＭＳ 明朝" w:eastAsia="ＭＳ 明朝" w:hAnsi="ＭＳ 明朝" w:hint="eastAsia"/>
                          </w:rPr>
                          <w:t>次のいずれかに該当しますか？</w:t>
                        </w:r>
                      </w:p>
                      <w:p w:rsidR="00FD411E" w:rsidRDefault="00FD411E" w:rsidP="00FD411E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883A93">
                          <w:rPr>
                            <w:rFonts w:ascii="ＭＳ 明朝" w:eastAsia="ＭＳ 明朝" w:hAnsi="ＭＳ 明朝" w:hint="eastAsia"/>
                          </w:rPr>
                          <w:t>●一件の請負代金が1500万円未満の工事(消費税を含んだ額)</w:t>
                        </w:r>
                      </w:p>
                      <w:p w:rsidR="00883A93" w:rsidRPr="00883A93" w:rsidRDefault="00883A93" w:rsidP="00FD411E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</w:p>
                      <w:p w:rsidR="00883A93" w:rsidRDefault="00FD411E" w:rsidP="00883A93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883A93">
                          <w:rPr>
                            <w:rFonts w:ascii="ＭＳ 明朝" w:eastAsia="ＭＳ 明朝" w:hAnsi="ＭＳ 明朝" w:hint="eastAsia"/>
                          </w:rPr>
                          <w:t>●請負代金の額に関わらず</w:t>
                        </w:r>
                        <w:r w:rsidR="006066BA">
                          <w:rPr>
                            <w:rFonts w:ascii="ＭＳ 明朝" w:eastAsia="ＭＳ 明朝" w:hAnsi="ＭＳ 明朝" w:hint="eastAsia"/>
                          </w:rPr>
                          <w:t>，</w:t>
                        </w:r>
                        <w:r w:rsidRPr="00883A93">
                          <w:rPr>
                            <w:rFonts w:ascii="ＭＳ 明朝" w:eastAsia="ＭＳ 明朝" w:hAnsi="ＭＳ 明朝" w:hint="eastAsia"/>
                          </w:rPr>
                          <w:t>木造住宅で延べ面積が150㎠未満の工事</w:t>
                        </w:r>
                      </w:p>
                      <w:p w:rsidR="00FD411E" w:rsidRPr="00883A93" w:rsidRDefault="00FD411E" w:rsidP="00883A93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883A93">
                          <w:rPr>
                            <w:rFonts w:ascii="ＭＳ 明朝" w:eastAsia="ＭＳ 明朝" w:hAnsi="ＭＳ 明朝" w:hint="eastAsia"/>
                          </w:rPr>
                          <w:t>(主要部分が木造で延べ面積の1/2以上を居住の用に供するもの)</w:t>
                        </w:r>
                      </w:p>
                    </w:txbxContent>
                  </v:textbox>
                </v:shape>
                <v:shape id="フローチャート: 代替処理 4" o:spid="_x0000_s1031" type="#_x0000_t176" style="position:absolute;left:48704;width:30667;height:10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" fillcolor="#4472c4 [3204]" strokecolor="#1f3763 [1604]" strokeweight="1pt">
                  <v:textbox>
                    <w:txbxContent>
                      <w:p w:rsidR="00FD411E" w:rsidRPr="00883A93" w:rsidRDefault="00FD411E" w:rsidP="00883A93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883A93">
                          <w:rPr>
                            <w:rFonts w:ascii="ＭＳ 明朝" w:eastAsia="ＭＳ 明朝" w:hAnsi="ＭＳ 明朝" w:hint="eastAsia"/>
                          </w:rPr>
                          <w:t>一件の請負代金が500万円未満の工事ですか(消費税を含んだ額)</w:t>
                        </w:r>
                      </w:p>
                    </w:txbxContent>
                  </v:textbox>
                </v:shape>
                <v:shape id="フローチャート: 代替処理 5" o:spid="_x0000_s1032" type="#_x0000_t176" style="position:absolute;left:7366;top:49434;width:72675;height:13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" fillcolor="#4472c4 [3204]" strokecolor="#1f3763 [1604]" strokeweight="1pt">
                  <v:textbox>
                    <w:txbxContent>
                      <w:p w:rsidR="00883A93" w:rsidRPr="006066BA" w:rsidRDefault="006066BA" w:rsidP="00883A93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6066BA">
                          <w:rPr>
                            <w:rFonts w:ascii="ＭＳ 明朝" w:eastAsia="ＭＳ 明朝" w:hAnsi="ＭＳ 明朝" w:hint="eastAsia"/>
                          </w:rPr>
                          <w:t>現時点では，</w:t>
                        </w:r>
                        <w:r w:rsidR="00883A93" w:rsidRPr="006066BA">
                          <w:rPr>
                            <w:rFonts w:ascii="ＭＳ 明朝" w:eastAsia="ＭＳ 明朝" w:hAnsi="ＭＳ 明朝" w:hint="eastAsia"/>
                          </w:rPr>
                          <w:t>軽微な工事とされるため建設業許可を受ける必要はありません。</w:t>
                        </w:r>
                      </w:p>
                      <w:p w:rsidR="00883A93" w:rsidRPr="006066BA" w:rsidRDefault="00883A93" w:rsidP="00883A93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6066BA">
                          <w:rPr>
                            <w:rFonts w:ascii="ＭＳ 明朝" w:eastAsia="ＭＳ 明朝" w:hAnsi="ＭＳ 明朝" w:hint="eastAsia"/>
                          </w:rPr>
                          <w:t>今後500万円以上の工事を請け負う可能性のある</w:t>
                        </w:r>
                        <w:r w:rsidR="006066BA" w:rsidRPr="006066BA">
                          <w:rPr>
                            <w:rFonts w:ascii="ＭＳ 明朝" w:eastAsia="ＭＳ 明朝" w:hAnsi="ＭＳ 明朝" w:hint="eastAsia"/>
                          </w:rPr>
                          <w:t>場合は許可の手続きをしたほうが安心です</w:t>
                        </w:r>
                      </w:p>
                      <w:p w:rsidR="006066BA" w:rsidRPr="006066BA" w:rsidRDefault="006066BA" w:rsidP="00883A93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</w:p>
                      <w:p w:rsidR="006066BA" w:rsidRPr="006066BA" w:rsidRDefault="006066BA" w:rsidP="00883A93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6066BA">
                          <w:rPr>
                            <w:rFonts w:ascii="ＭＳ 明朝" w:eastAsia="ＭＳ 明朝" w:hAnsi="ＭＳ 明朝" w:hint="eastAsia"/>
                          </w:rPr>
                          <w:t>あらい行政書士事務所までご連絡ください</w:t>
                        </w:r>
                      </w:p>
                      <w:p w:rsidR="006066BA" w:rsidRPr="006066BA" w:rsidRDefault="006066BA" w:rsidP="00883A93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6066BA">
                          <w:rPr>
                            <w:rFonts w:ascii="ＭＳ 明朝" w:eastAsia="ＭＳ 明朝" w:hAnsi="ＭＳ 明朝" w:hint="eastAsia"/>
                          </w:rPr>
                          <w:t>電話：</w:t>
                        </w:r>
                      </w:p>
                      <w:p w:rsidR="006066BA" w:rsidRPr="006066BA" w:rsidRDefault="006066BA" w:rsidP="006066BA">
                        <w:pPr>
                          <w:rPr>
                            <w:rFonts w:ascii="ＭＳ 明朝" w:eastAsia="ＭＳ 明朝" w:hAnsi="ＭＳ 明朝"/>
                          </w:rPr>
                        </w:pPr>
                      </w:p>
                      <w:p w:rsidR="006066BA" w:rsidRPr="006066BA" w:rsidRDefault="006066BA" w:rsidP="00883A93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フローチャート: 判断 6" o:spid="_x0000_s1033" type="#_x0000_t110" style="position:absolute;left:45034;top:18158;width:30785;height:238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" fillcolor="#4472c4 [3204]" strokecolor="#1f3763 [1604]" strokeweight="1pt">
                  <v:textbox>
                    <w:txbxContent>
                      <w:p w:rsidR="00883A93" w:rsidRDefault="00FD411E" w:rsidP="00FD411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建設業許可を受ける</w:t>
                        </w:r>
                      </w:p>
                      <w:p w:rsidR="00FD411E" w:rsidRDefault="00FD411E" w:rsidP="00FD411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必要があります。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9" o:spid="_x0000_s1034" type="#_x0000_t32" style="position:absolute;left:21488;top:10667;width:32;height:66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" strokecolor="#c00000" strokeweight="4.5pt">
                  <v:stroke endarrow="block" joinstyle="miter"/>
                </v:shape>
                <v:shape id="直線矢印コネクタ 10" o:spid="_x0000_s1035" type="#_x0000_t32" style="position:absolute;left:29673;top:5333;width:19031;height:1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" strokecolor="#4472c4 [3204]" strokeweight="4pt">
                  <v:stroke endarrow="block" joinstyle="miter"/>
                </v:shape>
                <v:shape id="直線矢印コネクタ 11" o:spid="_x0000_s1036" type="#_x0000_t32" style="position:absolute;left:60426;top:10819;width:0;height:73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" strokecolor="#4472c4 [3204]" strokeweight="4pt">
                  <v:stroke endarrow="block" joinstyle="miter"/>
                </v:shape>
                <v:shape id="直線矢印コネクタ 12" o:spid="_x0000_s1037" type="#_x0000_t32" style="position:absolute;left:36347;top:30068;width:8687;height: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" strokecolor="#4472c4 [3204]" strokeweight="4pt">
                  <v:stroke endarrow="block" joinstyle="miter"/>
                </v:shape>
                <v:shape id="直線矢印コネクタ 13" o:spid="_x0000_s1038" type="#_x0000_t32" style="position:absolute;left:76428;top:10820;width:0;height:386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" strokecolor="#c00000" strokeweight="4.5pt">
                  <v:stroke endarrow="block" joinstyle="miter"/>
                </v:shape>
                <v:shape id="テキスト ボックス 14" o:spid="_x0000_s1039" type="#_x0000_t202" style="position:absolute;left:35661;top:7237;width:8916;height:6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<v:textbox>
                    <w:txbxContent>
                      <w:p w:rsidR="0015739E" w:rsidRPr="0039544E" w:rsidRDefault="0015739E" w:rsidP="0039544E">
                        <w:pPr>
                          <w:ind w:firstLineChars="200" w:firstLine="420"/>
                          <w:rPr>
                            <w:rFonts w:ascii="ＭＳ 明朝" w:eastAsia="ＭＳ 明朝" w:hAnsi="ＭＳ 明朝"/>
                            <w:szCs w:val="21"/>
                          </w:rPr>
                        </w:pPr>
                      </w:p>
                    </w:txbxContent>
                  </v:textbox>
                </v:shape>
                <v:shape id="テキスト ボックス 15" o:spid="_x0000_s1040" type="#_x0000_t202" style="position:absolute;left:12039;top:10286;width:7773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39544E" w:rsidRPr="0039544E" w:rsidRDefault="0039544E" w:rsidP="0039544E">
                        <w:pPr>
                          <w:ind w:firstLineChars="100" w:firstLine="280"/>
                          <w:rPr>
                            <w:rFonts w:ascii="ＭＳ 明朝" w:eastAsia="ＭＳ 明朝" w:hAnsi="ＭＳ 明朝"/>
                            <w:sz w:val="28"/>
                            <w:szCs w:val="28"/>
                          </w:rPr>
                        </w:pPr>
                        <w:r w:rsidRPr="0039544E">
                          <w:rPr>
                            <w:rFonts w:ascii="ＭＳ 明朝" w:eastAsia="ＭＳ 明朝" w:hAnsi="ＭＳ 明朝" w:hint="eastAsia"/>
                            <w:sz w:val="28"/>
                            <w:szCs w:val="28"/>
                          </w:rPr>
                          <w:t>はい</w:t>
                        </w:r>
                      </w:p>
                      <w:p w:rsidR="0039544E" w:rsidRPr="0039544E" w:rsidRDefault="0039544E" w:rsidP="0039544E">
                        <w:pPr>
                          <w:rPr>
                            <w:szCs w:val="21"/>
                          </w:rPr>
                        </w:pPr>
                      </w:p>
                      <w:p w:rsidR="0039544E" w:rsidRDefault="0039544E"/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681CD7" w:rsidSect="00883A93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476" w:rsidRDefault="00983476" w:rsidP="0015739E">
      <w:r>
        <w:separator/>
      </w:r>
    </w:p>
  </w:endnote>
  <w:endnote w:type="continuationSeparator" w:id="0">
    <w:p w:rsidR="00983476" w:rsidRDefault="00983476" w:rsidP="0015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476" w:rsidRDefault="00983476" w:rsidP="0015739E">
      <w:r>
        <w:separator/>
      </w:r>
    </w:p>
  </w:footnote>
  <w:footnote w:type="continuationSeparator" w:id="0">
    <w:p w:rsidR="00983476" w:rsidRDefault="00983476" w:rsidP="00157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1E"/>
    <w:rsid w:val="0015739E"/>
    <w:rsid w:val="0039544E"/>
    <w:rsid w:val="006066BA"/>
    <w:rsid w:val="0076302D"/>
    <w:rsid w:val="00883A93"/>
    <w:rsid w:val="008E1DF0"/>
    <w:rsid w:val="0092481F"/>
    <w:rsid w:val="00983476"/>
    <w:rsid w:val="009E6446"/>
    <w:rsid w:val="00CE326A"/>
    <w:rsid w:val="00FD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B75D1E-95D7-4E12-88EB-C869A819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39E"/>
  </w:style>
  <w:style w:type="paragraph" w:styleId="a5">
    <w:name w:val="footer"/>
    <w:basedOn w:val="a"/>
    <w:link w:val="a6"/>
    <w:uiPriority w:val="99"/>
    <w:unhideWhenUsed/>
    <w:rsid w:val="00157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g.randran0907@gmail.com</dc:creator>
  <cp:keywords/>
  <dc:description/>
  <cp:lastModifiedBy>g.randran0907@gmail.com</cp:lastModifiedBy>
  <cp:revision>2</cp:revision>
  <dcterms:created xsi:type="dcterms:W3CDTF">2019-09-19T09:24:00Z</dcterms:created>
  <dcterms:modified xsi:type="dcterms:W3CDTF">2019-09-22T07:37:00Z</dcterms:modified>
</cp:coreProperties>
</file>